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821" w:rsidRDefault="00CF2173">
      <w:bookmarkStart w:id="0" w:name="_GoBack"/>
      <w:bookmarkEnd w:id="0"/>
      <w:r>
        <w:rPr>
          <w:noProof/>
        </w:rPr>
        <w:drawing>
          <wp:anchor distT="0" distB="0" distL="114300" distR="114300" simplePos="0" relativeHeight="251657728" behindDoc="0" locked="0" layoutInCell="1" allowOverlap="1">
            <wp:simplePos x="0" y="0"/>
            <wp:positionH relativeFrom="column">
              <wp:posOffset>-47625</wp:posOffset>
            </wp:positionH>
            <wp:positionV relativeFrom="paragraph">
              <wp:posOffset>95250</wp:posOffset>
            </wp:positionV>
            <wp:extent cx="3204210" cy="360045"/>
            <wp:effectExtent l="0" t="0" r="0" b="0"/>
            <wp:wrapSquare wrapText="bothSides"/>
            <wp:docPr id="2" name="Afbeelding 2" descr="Logo G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4210" cy="360045"/>
                    </a:xfrm>
                    <a:prstGeom prst="rect">
                      <a:avLst/>
                    </a:prstGeom>
                    <a:noFill/>
                  </pic:spPr>
                </pic:pic>
              </a:graphicData>
            </a:graphic>
          </wp:anchor>
        </w:drawing>
      </w:r>
    </w:p>
    <w:p w:rsidR="00370821" w:rsidRDefault="00370821"/>
    <w:p w:rsidR="0091706D" w:rsidRDefault="0091706D"/>
    <w:p w:rsidR="0091706D" w:rsidRDefault="0091706D"/>
    <w:p w:rsidR="00E910DF" w:rsidRDefault="00E910DF"/>
    <w:p w:rsidR="00370821" w:rsidRPr="0091706D" w:rsidRDefault="00E910DF" w:rsidP="00DD7CD9">
      <w:pPr>
        <w:ind w:left="2124" w:firstLine="708"/>
        <w:rPr>
          <w:b/>
          <w:sz w:val="24"/>
        </w:rPr>
      </w:pPr>
      <w:r w:rsidRPr="0091706D">
        <w:rPr>
          <w:b/>
          <w:sz w:val="24"/>
        </w:rPr>
        <w:t>Motie</w:t>
      </w:r>
      <w:r w:rsidR="00DD7CD9">
        <w:rPr>
          <w:b/>
          <w:sz w:val="24"/>
        </w:rPr>
        <w:t xml:space="preserve"> </w:t>
      </w:r>
      <w:r w:rsidRPr="006D3B0C">
        <w:rPr>
          <w:b/>
          <w:sz w:val="24"/>
        </w:rPr>
        <w:t>vreemd aan de orde Kinderpardon</w:t>
      </w:r>
    </w:p>
    <w:p w:rsidR="00370821" w:rsidRDefault="00370821"/>
    <w:p w:rsidR="00370821" w:rsidRDefault="00370821"/>
    <w:p w:rsidR="00370821" w:rsidRDefault="00E910DF">
      <w:r>
        <w:t>Raadsvergadering</w:t>
      </w:r>
      <w:r w:rsidRPr="006D3B0C">
        <w:t xml:space="preserve"> op d</w:t>
      </w:r>
      <w:r>
        <w:t xml:space="preserve">onderdag </w:t>
      </w:r>
      <w:r w:rsidRPr="006D3B0C">
        <w:t xml:space="preserve">25 januari </w:t>
      </w:r>
      <w:r>
        <w:t>201</w:t>
      </w:r>
      <w:r w:rsidRPr="006D3B0C">
        <w:t>8</w:t>
      </w:r>
    </w:p>
    <w:p w:rsidR="00370821" w:rsidRDefault="00370821"/>
    <w:p w:rsidR="00370821" w:rsidRDefault="00370821"/>
    <w:p w:rsidR="00DD7CD9" w:rsidRDefault="00DD7CD9"/>
    <w:p w:rsidR="00370821" w:rsidRDefault="00E910DF">
      <w:r>
        <w:t>De gemeenteraad van K</w:t>
      </w:r>
      <w:r w:rsidR="005E10C6">
        <w:t xml:space="preserve">ampen, in vergadering bijeen op </w:t>
      </w:r>
      <w:r w:rsidRPr="006D3B0C">
        <w:t>25 januari 2018</w:t>
      </w:r>
    </w:p>
    <w:p w:rsidR="00370821" w:rsidRDefault="00370821"/>
    <w:p w:rsidR="00370821" w:rsidRDefault="00370821"/>
    <w:p w:rsidR="005E10C6" w:rsidRPr="005E10C6" w:rsidRDefault="00E910DF" w:rsidP="005E10C6">
      <w:pPr>
        <w:rPr>
          <w:caps/>
        </w:rPr>
      </w:pPr>
      <w:r>
        <w:t>Overwe</w:t>
      </w:r>
      <w:r>
        <w:rPr>
          <w:lang w:val="en-US"/>
        </w:rPr>
        <w:t>egt het volgende:</w:t>
      </w:r>
    </w:p>
    <w:p w:rsidR="005E10C6" w:rsidRPr="001F691A" w:rsidRDefault="005E10C6" w:rsidP="005E10C6">
      <w:pPr>
        <w:numPr>
          <w:ilvl w:val="0"/>
          <w:numId w:val="2"/>
        </w:numPr>
        <w:rPr>
          <w:caps/>
        </w:rPr>
      </w:pPr>
      <w:r w:rsidRPr="006D3B0C">
        <w:t>We voelen in Kampen een gemeenschappelijke verantwoordelijkheid om vluchtelingen en statushouders welkom te heten en hen zo goed mogelijk op te vangen, te begeleiden en te laten integreren;</w:t>
      </w:r>
    </w:p>
    <w:p w:rsidR="002928AE" w:rsidRDefault="00445F33">
      <w:pPr>
        <w:numPr>
          <w:ilvl w:val="0"/>
          <w:numId w:val="2"/>
        </w:numPr>
      </w:pPr>
      <w:r w:rsidRPr="006D3B0C">
        <w:rPr>
          <w:caps/>
        </w:rPr>
        <w:t>W</w:t>
      </w:r>
      <w:r w:rsidRPr="006D3B0C">
        <w:t xml:space="preserve">e hebben ervaren dat er binnen de gemeente brede steun leeft om kinderen die geworteld zijn in onze gemeenschap en langer dan vijf jaar in Nederland verblijven hier te laten blijven, omdat mensen beseffen en voelen dat het thuis van deze kinderen hier ligt; </w:t>
      </w:r>
    </w:p>
    <w:p w:rsidR="002928AE" w:rsidRDefault="00445F33">
      <w:pPr>
        <w:numPr>
          <w:ilvl w:val="0"/>
          <w:numId w:val="2"/>
        </w:numPr>
      </w:pPr>
      <w:r w:rsidRPr="006D3B0C">
        <w:t>Het uitzetten van deze kinderen naar voor hen ‘vreemde’ landen schaadt hun ontwikkeling en daarmee hun toekomstkansen;</w:t>
      </w:r>
    </w:p>
    <w:p w:rsidR="002928AE" w:rsidRDefault="00445F33">
      <w:pPr>
        <w:numPr>
          <w:ilvl w:val="0"/>
          <w:numId w:val="2"/>
        </w:numPr>
        <w:rPr>
          <w:caps/>
        </w:rPr>
      </w:pPr>
      <w:r w:rsidRPr="006D3B0C">
        <w:t>Het uitzetten van deze kinderen kan de lokale gemeenschap, bijvoorbeeld in de wijk en op school, ontwrichten;</w:t>
      </w:r>
    </w:p>
    <w:p w:rsidR="002928AE" w:rsidRPr="006D3B0C" w:rsidRDefault="00445F33">
      <w:pPr>
        <w:numPr>
          <w:ilvl w:val="0"/>
          <w:numId w:val="2"/>
        </w:numPr>
      </w:pPr>
      <w:r w:rsidRPr="006D3B0C">
        <w:rPr>
          <w:caps/>
        </w:rPr>
        <w:t>H</w:t>
      </w:r>
      <w:r w:rsidRPr="006D3B0C">
        <w:t>et meewerkcriterium is de afgelopen jaren zo strikt toegepast dat bijna geen enkel geworteld kind nog een Kinderpardon kreeg;</w:t>
      </w:r>
      <w:r w:rsidR="001A29AB">
        <w:rPr>
          <w:rStyle w:val="Voetnootmarkering"/>
        </w:rPr>
        <w:footnoteReference w:id="1"/>
      </w:r>
    </w:p>
    <w:p w:rsidR="002928AE" w:rsidRDefault="00445F33">
      <w:pPr>
        <w:numPr>
          <w:ilvl w:val="0"/>
          <w:numId w:val="2"/>
        </w:numPr>
        <w:rPr>
          <w:caps/>
        </w:rPr>
      </w:pPr>
      <w:r w:rsidRPr="006D3B0C">
        <w:t>Zorgvuldige procedures moeten sneller zekerheid en duidelijkheid geven over het recht om een toekomst in Nederland op te bouwen.</w:t>
      </w:r>
    </w:p>
    <w:p w:rsidR="002928AE" w:rsidRPr="006D3B0C" w:rsidRDefault="002928AE">
      <w:pPr>
        <w:rPr>
          <w:caps/>
        </w:rPr>
      </w:pPr>
    </w:p>
    <w:p w:rsidR="002928AE" w:rsidRDefault="002928AE">
      <w:pPr>
        <w:rPr>
          <w:caps/>
        </w:rPr>
      </w:pPr>
    </w:p>
    <w:p w:rsidR="00EE786B" w:rsidRPr="001F691A" w:rsidRDefault="00EE786B" w:rsidP="00EE786B">
      <w:pPr>
        <w:rPr>
          <w:caps/>
        </w:rPr>
      </w:pPr>
      <w:r>
        <w:rPr>
          <w:lang w:val="en-US"/>
        </w:rPr>
        <w:t>Spreekt uit:</w:t>
      </w:r>
    </w:p>
    <w:p w:rsidR="00DD7CD9" w:rsidRPr="00370821" w:rsidRDefault="00DD7CD9" w:rsidP="00370821">
      <w:pPr>
        <w:numPr>
          <w:ilvl w:val="0"/>
          <w:numId w:val="2"/>
        </w:numPr>
        <w:rPr>
          <w:caps/>
        </w:rPr>
      </w:pPr>
      <w:r w:rsidRPr="006D3B0C">
        <w:t>Een dringend pleidooi te doen voor een oplossing voor deze groep kinderen bijvoorbeeld door versoepeling van het meewerkcriterium van het Kinderpardon en verzoekt de griffier dit pleidooi in een brief namens de gemeenteraad over te brengen aan de staats</w:t>
      </w:r>
      <w:r w:rsidR="00C76DBC">
        <w:t>s</w:t>
      </w:r>
      <w:r w:rsidRPr="006D3B0C">
        <w:t>ecretaris van Justitie en Veiligheid, de heer M.G.J. Harbers.</w:t>
      </w:r>
    </w:p>
    <w:p w:rsidR="002928AE" w:rsidRPr="006D3B0C" w:rsidRDefault="002928AE">
      <w:pPr>
        <w:rPr>
          <w:caps/>
        </w:rPr>
      </w:pPr>
    </w:p>
    <w:p w:rsidR="002928AE" w:rsidRDefault="00445F33">
      <w:pPr>
        <w:rPr>
          <w:lang w:val="en-US"/>
        </w:rPr>
      </w:pPr>
      <w:r>
        <w:rPr>
          <w:caps/>
          <w:lang w:val="en-US"/>
        </w:rPr>
        <w:t>N</w:t>
      </w:r>
      <w:r>
        <w:rPr>
          <w:lang w:val="en-US"/>
        </w:rPr>
        <w:t>ieke Jansen</w:t>
      </w:r>
    </w:p>
    <w:p w:rsidR="002928AE" w:rsidRDefault="00445F33">
      <w:pPr>
        <w:rPr>
          <w:lang w:val="en-US"/>
        </w:rPr>
      </w:pPr>
      <w:r>
        <w:rPr>
          <w:lang w:val="en-US"/>
        </w:rPr>
        <w:t>GroenLinks Kampen</w:t>
      </w:r>
    </w:p>
    <w:p w:rsidR="002928AE" w:rsidRDefault="002928AE">
      <w:pPr>
        <w:rPr>
          <w:lang w:val="en-US"/>
        </w:rPr>
      </w:pPr>
    </w:p>
    <w:p w:rsidR="002928AE" w:rsidRDefault="002928AE">
      <w:pPr>
        <w:rPr>
          <w:lang w:val="en-US"/>
        </w:rPr>
      </w:pPr>
    </w:p>
    <w:p w:rsidR="002928AE" w:rsidRDefault="002928AE">
      <w:pPr>
        <w:rPr>
          <w:lang w:val="en-US"/>
        </w:rPr>
      </w:pPr>
    </w:p>
    <w:p w:rsidR="002928AE" w:rsidRDefault="002928AE">
      <w:pPr>
        <w:rPr>
          <w:lang w:val="en-US"/>
        </w:rPr>
      </w:pPr>
    </w:p>
    <w:p w:rsidR="001A29AB" w:rsidRDefault="00445F33">
      <w:r w:rsidRPr="006D3B0C">
        <w:t>Voor nadere informatie, zie o.a. de petitie ‘Ze zijn al thuis’</w:t>
      </w:r>
    </w:p>
    <w:p w:rsidR="001A29AB" w:rsidRDefault="001A29AB">
      <w:r>
        <w:br w:type="page"/>
      </w:r>
    </w:p>
    <w:p w:rsidR="008F23F3" w:rsidRDefault="008F23F3" w:rsidP="001A29AB">
      <w:pPr>
        <w:pStyle w:val="Normaalweb"/>
        <w:spacing w:before="0" w:beforeAutospacing="0" w:after="300" w:afterAutospacing="0" w:line="360" w:lineRule="atLeast"/>
        <w:rPr>
          <w:rFonts w:ascii="Arial" w:hAnsi="Arial" w:cs="Arial"/>
        </w:rPr>
      </w:pPr>
    </w:p>
    <w:p w:rsidR="008F23F3" w:rsidRPr="008F23F3" w:rsidRDefault="008F23F3" w:rsidP="001A29AB">
      <w:pPr>
        <w:pStyle w:val="Normaalweb"/>
        <w:spacing w:before="0" w:beforeAutospacing="0" w:after="300" w:afterAutospacing="0" w:line="360" w:lineRule="atLeast"/>
        <w:rPr>
          <w:rFonts w:ascii="Arial" w:hAnsi="Arial" w:cs="Arial"/>
          <w:b/>
        </w:rPr>
      </w:pPr>
      <w:r w:rsidRPr="008F23F3">
        <w:rPr>
          <w:rFonts w:ascii="Arial" w:hAnsi="Arial" w:cs="Arial"/>
          <w:b/>
        </w:rPr>
        <w:t>Toelichting</w:t>
      </w:r>
    </w:p>
    <w:p w:rsidR="001A29AB" w:rsidRPr="001A29AB" w:rsidRDefault="001A29AB" w:rsidP="001A29AB">
      <w:pPr>
        <w:pStyle w:val="Normaalweb"/>
        <w:spacing w:before="0" w:beforeAutospacing="0" w:after="300" w:afterAutospacing="0" w:line="360" w:lineRule="atLeast"/>
        <w:rPr>
          <w:rFonts w:ascii="Arial" w:hAnsi="Arial" w:cs="Arial"/>
        </w:rPr>
      </w:pPr>
      <w:r w:rsidRPr="001A29AB">
        <w:rPr>
          <w:rFonts w:ascii="Arial" w:hAnsi="Arial" w:cs="Arial"/>
        </w:rPr>
        <w:t xml:space="preserve">Ongeveer 400 kinderen uit alle windstreken wonen al meer dan vijf </w:t>
      </w:r>
      <w:r w:rsidR="008F23F3">
        <w:rPr>
          <w:rFonts w:ascii="Arial" w:hAnsi="Arial" w:cs="Arial"/>
        </w:rPr>
        <w:t xml:space="preserve">jaar </w:t>
      </w:r>
      <w:r w:rsidRPr="001A29AB">
        <w:rPr>
          <w:rFonts w:ascii="Arial" w:hAnsi="Arial" w:cs="Arial"/>
        </w:rPr>
        <w:t>ergens in dit land. Het zijn buren,  klasgenoten, teamgenoten en vrienden. Ze horen bij ons. </w:t>
      </w:r>
    </w:p>
    <w:p w:rsidR="001A29AB" w:rsidRPr="001A29AB" w:rsidRDefault="001A29AB" w:rsidP="001A29AB">
      <w:pPr>
        <w:pStyle w:val="Normaalweb"/>
        <w:spacing w:before="0" w:beforeAutospacing="0" w:after="300" w:afterAutospacing="0" w:line="360" w:lineRule="atLeast"/>
        <w:rPr>
          <w:rFonts w:ascii="Arial" w:hAnsi="Arial" w:cs="Arial"/>
        </w:rPr>
      </w:pPr>
      <w:r w:rsidRPr="001A29AB">
        <w:rPr>
          <w:rFonts w:ascii="Arial" w:hAnsi="Arial" w:cs="Arial"/>
        </w:rPr>
        <w:t>Hoe Nederlands zij zich ook voelen, op papier zijn ze het nog niet. Daarom dreigen ze uitgezet te worden. Buiten hun schuld om.</w:t>
      </w:r>
      <w:r w:rsidR="008F23F3">
        <w:rPr>
          <w:rFonts w:ascii="Arial" w:hAnsi="Arial" w:cs="Arial"/>
        </w:rPr>
        <w:t xml:space="preserve"> En zonder enige invloed.</w:t>
      </w:r>
      <w:r w:rsidRPr="001A29AB">
        <w:rPr>
          <w:rFonts w:ascii="Arial" w:hAnsi="Arial" w:cs="Arial"/>
        </w:rPr>
        <w:t> </w:t>
      </w:r>
    </w:p>
    <w:p w:rsidR="001A29AB" w:rsidRPr="001A29AB" w:rsidRDefault="001A29AB" w:rsidP="001A29AB">
      <w:pPr>
        <w:pStyle w:val="Normaalweb"/>
        <w:spacing w:before="0" w:beforeAutospacing="0" w:after="300" w:afterAutospacing="0" w:line="360" w:lineRule="atLeast"/>
        <w:rPr>
          <w:rFonts w:ascii="Arial" w:hAnsi="Arial" w:cs="Arial"/>
        </w:rPr>
      </w:pPr>
      <w:r>
        <w:rPr>
          <w:rFonts w:ascii="Arial" w:hAnsi="Arial" w:cs="Arial"/>
        </w:rPr>
        <w:t>Veel te vaak zijn zij bang</w:t>
      </w:r>
      <w:r w:rsidRPr="001A29AB">
        <w:rPr>
          <w:rFonts w:ascii="Arial" w:hAnsi="Arial" w:cs="Arial"/>
        </w:rPr>
        <w:t xml:space="preserve"> dat </w:t>
      </w:r>
      <w:r>
        <w:rPr>
          <w:rFonts w:ascii="Arial" w:hAnsi="Arial" w:cs="Arial"/>
        </w:rPr>
        <w:t xml:space="preserve">er opeens </w:t>
      </w:r>
      <w:r w:rsidRPr="001A29AB">
        <w:rPr>
          <w:rFonts w:ascii="Arial" w:hAnsi="Arial" w:cs="Arial"/>
        </w:rPr>
        <w:t>iemand voor de deur staat om hen op het vliegtuig te zetten</w:t>
      </w:r>
      <w:r>
        <w:rPr>
          <w:rFonts w:ascii="Arial" w:hAnsi="Arial" w:cs="Arial"/>
        </w:rPr>
        <w:t xml:space="preserve"> - </w:t>
      </w:r>
      <w:r w:rsidRPr="001A29AB">
        <w:rPr>
          <w:rFonts w:ascii="Arial" w:hAnsi="Arial" w:cs="Arial"/>
        </w:rPr>
        <w:t xml:space="preserve"> naar een voor hen zo goed als onbekend land. </w:t>
      </w:r>
    </w:p>
    <w:p w:rsidR="001A29AB" w:rsidRPr="001A29AB" w:rsidRDefault="001A29AB" w:rsidP="001A29AB">
      <w:pPr>
        <w:pStyle w:val="Normaalweb"/>
        <w:spacing w:before="0" w:beforeAutospacing="0" w:after="300" w:afterAutospacing="0" w:line="360" w:lineRule="atLeast"/>
        <w:rPr>
          <w:rFonts w:ascii="Arial" w:hAnsi="Arial" w:cs="Arial"/>
        </w:rPr>
      </w:pPr>
      <w:r w:rsidRPr="001A29AB">
        <w:rPr>
          <w:rFonts w:ascii="Arial" w:hAnsi="Arial" w:cs="Arial"/>
        </w:rPr>
        <w:t xml:space="preserve">Aan die verlammende onzekerheid voor jonge vluchtelingen kunnen we een eind maken, als </w:t>
      </w:r>
      <w:r>
        <w:rPr>
          <w:rFonts w:ascii="Arial" w:hAnsi="Arial" w:cs="Arial"/>
        </w:rPr>
        <w:t>we vanuit heel veel gemeentes zeggen</w:t>
      </w:r>
      <w:r w:rsidRPr="001A29AB">
        <w:rPr>
          <w:rFonts w:ascii="Arial" w:hAnsi="Arial" w:cs="Arial"/>
        </w:rPr>
        <w:t xml:space="preserve">: </w:t>
      </w:r>
      <w:r>
        <w:rPr>
          <w:rFonts w:ascii="Arial" w:hAnsi="Arial" w:cs="Arial"/>
        </w:rPr>
        <w:t>“</w:t>
      </w:r>
      <w:r w:rsidRPr="001A29AB">
        <w:rPr>
          <w:rFonts w:ascii="Arial" w:hAnsi="Arial" w:cs="Arial"/>
        </w:rPr>
        <w:t>ze zijn al thuis</w:t>
      </w:r>
      <w:r>
        <w:rPr>
          <w:rFonts w:ascii="Arial" w:hAnsi="Arial" w:cs="Arial"/>
        </w:rPr>
        <w:t>”</w:t>
      </w:r>
      <w:r w:rsidRPr="001A29AB">
        <w:rPr>
          <w:rFonts w:ascii="Arial" w:hAnsi="Arial" w:cs="Arial"/>
        </w:rPr>
        <w:t>. Hier, bij ons.</w:t>
      </w:r>
    </w:p>
    <w:p w:rsidR="001A29AB" w:rsidRPr="001A29AB" w:rsidRDefault="001A29AB" w:rsidP="001A29AB">
      <w:pPr>
        <w:pStyle w:val="Normaalweb"/>
        <w:spacing w:before="0" w:beforeAutospacing="0" w:after="300" w:afterAutospacing="0" w:line="360" w:lineRule="atLeast"/>
        <w:rPr>
          <w:rFonts w:ascii="Arial" w:hAnsi="Arial" w:cs="Arial"/>
        </w:rPr>
      </w:pPr>
      <w:r w:rsidRPr="001A29AB">
        <w:rPr>
          <w:rFonts w:ascii="Arial" w:hAnsi="Arial" w:cs="Arial"/>
        </w:rPr>
        <w:t>Aan de staatssecretaris vragen we daarom:  </w:t>
      </w:r>
      <w:r>
        <w:rPr>
          <w:rFonts w:ascii="Arial" w:hAnsi="Arial" w:cs="Arial"/>
        </w:rPr>
        <w:br/>
      </w:r>
      <w:r w:rsidRPr="001A29AB">
        <w:rPr>
          <w:rFonts w:ascii="Arial" w:hAnsi="Arial" w:cs="Arial"/>
        </w:rPr>
        <w:t xml:space="preserve">Erken hun bestaan, </w:t>
      </w:r>
      <w:r>
        <w:rPr>
          <w:rFonts w:ascii="Arial" w:hAnsi="Arial" w:cs="Arial"/>
        </w:rPr>
        <w:br/>
      </w:r>
      <w:r w:rsidRPr="001A29AB">
        <w:rPr>
          <w:rFonts w:ascii="Arial" w:hAnsi="Arial" w:cs="Arial"/>
        </w:rPr>
        <w:t xml:space="preserve">erken hun rechten royaler dan nu gebeurt </w:t>
      </w:r>
      <w:r>
        <w:rPr>
          <w:rFonts w:ascii="Arial" w:hAnsi="Arial" w:cs="Arial"/>
        </w:rPr>
        <w:br/>
      </w:r>
      <w:r w:rsidRPr="001A29AB">
        <w:rPr>
          <w:rFonts w:ascii="Arial" w:hAnsi="Arial" w:cs="Arial"/>
        </w:rPr>
        <w:t>en grijp de mogelijkheden aan om hen te laten blijven.</w:t>
      </w:r>
    </w:p>
    <w:p w:rsidR="001A29AB" w:rsidRPr="001A29AB" w:rsidRDefault="001A29AB" w:rsidP="001A29AB">
      <w:pPr>
        <w:pStyle w:val="Normaalweb"/>
        <w:spacing w:before="0" w:beforeAutospacing="0" w:after="300" w:afterAutospacing="0" w:line="360" w:lineRule="atLeast"/>
        <w:rPr>
          <w:rFonts w:ascii="Arial" w:hAnsi="Arial" w:cs="Arial"/>
        </w:rPr>
      </w:pPr>
      <w:r w:rsidRPr="001A29AB">
        <w:rPr>
          <w:rFonts w:ascii="Arial" w:hAnsi="Arial" w:cs="Arial"/>
        </w:rPr>
        <w:t>Samen met de SP</w:t>
      </w:r>
      <w:r w:rsidR="008F23F3">
        <w:rPr>
          <w:rFonts w:ascii="Arial" w:hAnsi="Arial" w:cs="Arial"/>
        </w:rPr>
        <w:t xml:space="preserve">, </w:t>
      </w:r>
      <w:r w:rsidRPr="001A29AB">
        <w:rPr>
          <w:rFonts w:ascii="Arial" w:hAnsi="Arial" w:cs="Arial"/>
        </w:rPr>
        <w:t xml:space="preserve">GBK </w:t>
      </w:r>
      <w:r w:rsidR="008F23F3">
        <w:rPr>
          <w:rFonts w:ascii="Arial" w:hAnsi="Arial" w:cs="Arial"/>
        </w:rPr>
        <w:t xml:space="preserve">en CU </w:t>
      </w:r>
      <w:r w:rsidRPr="001A29AB">
        <w:rPr>
          <w:rFonts w:ascii="Arial" w:hAnsi="Arial" w:cs="Arial"/>
        </w:rPr>
        <w:t xml:space="preserve">dienen we </w:t>
      </w:r>
      <w:r>
        <w:rPr>
          <w:rFonts w:ascii="Arial" w:hAnsi="Arial" w:cs="Arial"/>
        </w:rPr>
        <w:t>de</w:t>
      </w:r>
      <w:r w:rsidRPr="001A29AB">
        <w:rPr>
          <w:rFonts w:ascii="Arial" w:hAnsi="Arial" w:cs="Arial"/>
        </w:rPr>
        <w:t xml:space="preserve"> motie Kinderpardon in.</w:t>
      </w:r>
    </w:p>
    <w:p w:rsidR="001A29AB" w:rsidRDefault="001A29AB" w:rsidP="001A29AB">
      <w:pPr>
        <w:pStyle w:val="Normaalweb"/>
        <w:spacing w:before="0" w:beforeAutospacing="0" w:after="300" w:afterAutospacing="0" w:line="360" w:lineRule="atLeast"/>
      </w:pPr>
    </w:p>
    <w:p w:rsidR="002928AE" w:rsidRPr="006D3B0C" w:rsidRDefault="002928AE"/>
    <w:sectPr w:rsidR="002928AE" w:rsidRPr="006D3B0C" w:rsidSect="001B18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852" w:rsidRDefault="007F5852" w:rsidP="001A29AB">
      <w:r>
        <w:separator/>
      </w:r>
    </w:p>
  </w:endnote>
  <w:endnote w:type="continuationSeparator" w:id="0">
    <w:p w:rsidR="007F5852" w:rsidRDefault="007F5852" w:rsidP="001A2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852" w:rsidRDefault="007F5852" w:rsidP="001A29AB">
      <w:r>
        <w:separator/>
      </w:r>
    </w:p>
  </w:footnote>
  <w:footnote w:type="continuationSeparator" w:id="0">
    <w:p w:rsidR="007F5852" w:rsidRDefault="007F5852" w:rsidP="001A29AB">
      <w:r>
        <w:continuationSeparator/>
      </w:r>
    </w:p>
  </w:footnote>
  <w:footnote w:id="1">
    <w:p w:rsidR="001A29AB" w:rsidRPr="001A29AB" w:rsidRDefault="001A29AB">
      <w:pPr>
        <w:pStyle w:val="Voetnoottekst"/>
      </w:pPr>
      <w:r>
        <w:rPr>
          <w:rStyle w:val="Voetnootmarkering"/>
        </w:rPr>
        <w:footnoteRef/>
      </w:r>
      <w:r>
        <w:t xml:space="preserve"> </w:t>
      </w:r>
      <w:proofErr w:type="spellStart"/>
      <w:r w:rsidRPr="001A29AB">
        <w:t>Dijkhof</w:t>
      </w:r>
      <w:proofErr w:type="spellEnd"/>
      <w:r w:rsidRPr="001A29AB">
        <w:t xml:space="preserve">: </w:t>
      </w:r>
      <w:r w:rsidR="008F23F3">
        <w:br/>
      </w:r>
      <w:r w:rsidRPr="001A29AB">
        <w:t xml:space="preserve">in 2014-2016 </w:t>
      </w:r>
      <w:r>
        <w:t xml:space="preserve">was er een pardonvergunning voor 29 kinderen. </w:t>
      </w:r>
      <w:r w:rsidR="008F23F3">
        <w:br/>
      </w:r>
      <w:r>
        <w:t xml:space="preserve">Bij </w:t>
      </w:r>
      <w:r w:rsidRPr="001A29AB">
        <w:t xml:space="preserve">nader onderzoek </w:t>
      </w:r>
      <w:r>
        <w:t>waren 14 van de 29 al uit</w:t>
      </w:r>
      <w:r w:rsidRPr="001A29AB">
        <w:t xml:space="preserve"> 2013.</w:t>
      </w:r>
      <w:r>
        <w:t xml:space="preserve"> In 2014: 8. In 2015: 6. In 2016 tot dan: 1.</w:t>
      </w:r>
      <w:r w:rsidRPr="001A29AB">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C40CE"/>
    <w:multiLevelType w:val="hybridMultilevel"/>
    <w:tmpl w:val="B7A26F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A9B5602"/>
    <w:multiLevelType w:val="hybridMultilevel"/>
    <w:tmpl w:val="2D2AF2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7426BFF"/>
    <w:multiLevelType w:val="hybridMultilevel"/>
    <w:tmpl w:val="562E89FE"/>
    <w:lvl w:ilvl="0" w:tplc="1624E3AA">
      <w:start w:val="1"/>
      <w:numFmt w:val="bullet"/>
      <w:lvlText w:val=""/>
      <w:lvlJc w:val="left"/>
      <w:pPr>
        <w:ind w:left="720" w:hanging="360"/>
      </w:pPr>
      <w:rPr>
        <w:rFonts w:ascii="Symbol" w:hAnsi="Symbol" w:hint="default"/>
      </w:rPr>
    </w:lvl>
    <w:lvl w:ilvl="1" w:tplc="9A58C198">
      <w:start w:val="1"/>
      <w:numFmt w:val="bullet"/>
      <w:lvlText w:val="o"/>
      <w:lvlJc w:val="left"/>
      <w:pPr>
        <w:ind w:left="1440" w:hanging="360"/>
      </w:pPr>
      <w:rPr>
        <w:rFonts w:ascii="Courier New" w:hAnsi="Courier New" w:cs="Courier New" w:hint="default"/>
      </w:rPr>
    </w:lvl>
    <w:lvl w:ilvl="2" w:tplc="76842A50" w:tentative="1">
      <w:start w:val="1"/>
      <w:numFmt w:val="bullet"/>
      <w:lvlText w:val=""/>
      <w:lvlJc w:val="left"/>
      <w:pPr>
        <w:ind w:left="2160" w:hanging="360"/>
      </w:pPr>
      <w:rPr>
        <w:rFonts w:ascii="Wingdings" w:hAnsi="Wingdings" w:hint="default"/>
      </w:rPr>
    </w:lvl>
    <w:lvl w:ilvl="3" w:tplc="9C084A34" w:tentative="1">
      <w:start w:val="1"/>
      <w:numFmt w:val="bullet"/>
      <w:lvlText w:val=""/>
      <w:lvlJc w:val="left"/>
      <w:pPr>
        <w:ind w:left="2880" w:hanging="360"/>
      </w:pPr>
      <w:rPr>
        <w:rFonts w:ascii="Symbol" w:hAnsi="Symbol" w:hint="default"/>
      </w:rPr>
    </w:lvl>
    <w:lvl w:ilvl="4" w:tplc="06A08548" w:tentative="1">
      <w:start w:val="1"/>
      <w:numFmt w:val="bullet"/>
      <w:lvlText w:val="o"/>
      <w:lvlJc w:val="left"/>
      <w:pPr>
        <w:ind w:left="3600" w:hanging="360"/>
      </w:pPr>
      <w:rPr>
        <w:rFonts w:ascii="Courier New" w:hAnsi="Courier New" w:cs="Courier New" w:hint="default"/>
      </w:rPr>
    </w:lvl>
    <w:lvl w:ilvl="5" w:tplc="A53A3604" w:tentative="1">
      <w:start w:val="1"/>
      <w:numFmt w:val="bullet"/>
      <w:lvlText w:val=""/>
      <w:lvlJc w:val="left"/>
      <w:pPr>
        <w:ind w:left="4320" w:hanging="360"/>
      </w:pPr>
      <w:rPr>
        <w:rFonts w:ascii="Wingdings" w:hAnsi="Wingdings" w:hint="default"/>
      </w:rPr>
    </w:lvl>
    <w:lvl w:ilvl="6" w:tplc="B7E2FB5E" w:tentative="1">
      <w:start w:val="1"/>
      <w:numFmt w:val="bullet"/>
      <w:lvlText w:val=""/>
      <w:lvlJc w:val="left"/>
      <w:pPr>
        <w:ind w:left="5040" w:hanging="360"/>
      </w:pPr>
      <w:rPr>
        <w:rFonts w:ascii="Symbol" w:hAnsi="Symbol" w:hint="default"/>
      </w:rPr>
    </w:lvl>
    <w:lvl w:ilvl="7" w:tplc="DFC08A9C" w:tentative="1">
      <w:start w:val="1"/>
      <w:numFmt w:val="bullet"/>
      <w:lvlText w:val="o"/>
      <w:lvlJc w:val="left"/>
      <w:pPr>
        <w:ind w:left="5760" w:hanging="360"/>
      </w:pPr>
      <w:rPr>
        <w:rFonts w:ascii="Courier New" w:hAnsi="Courier New" w:cs="Courier New" w:hint="default"/>
      </w:rPr>
    </w:lvl>
    <w:lvl w:ilvl="8" w:tplc="19DA2442" w:tentative="1">
      <w:start w:val="1"/>
      <w:numFmt w:val="bullet"/>
      <w:lvlText w:val=""/>
      <w:lvlJc w:val="left"/>
      <w:pPr>
        <w:ind w:left="6480" w:hanging="360"/>
      </w:pPr>
      <w:rPr>
        <w:rFonts w:ascii="Wingdings" w:hAnsi="Wingdings" w:hint="default"/>
      </w:rPr>
    </w:lvl>
  </w:abstractNum>
  <w:abstractNum w:abstractNumId="3">
    <w:nsid w:val="75CB4A53"/>
    <w:multiLevelType w:val="hybridMultilevel"/>
    <w:tmpl w:val="23CC9524"/>
    <w:lvl w:ilvl="0" w:tplc="C1F67CD8">
      <w:start w:val="1"/>
      <w:numFmt w:val="bullet"/>
      <w:lvlText w:val=""/>
      <w:lvlJc w:val="left"/>
      <w:pPr>
        <w:ind w:left="720" w:hanging="360"/>
      </w:pPr>
      <w:rPr>
        <w:rFonts w:ascii="Symbol" w:hAnsi="Symbol" w:hint="default"/>
      </w:rPr>
    </w:lvl>
    <w:lvl w:ilvl="1" w:tplc="C9D46806" w:tentative="1">
      <w:start w:val="1"/>
      <w:numFmt w:val="bullet"/>
      <w:lvlText w:val="o"/>
      <w:lvlJc w:val="left"/>
      <w:pPr>
        <w:ind w:left="1440" w:hanging="360"/>
      </w:pPr>
      <w:rPr>
        <w:rFonts w:ascii="Courier New" w:hAnsi="Courier New" w:cs="Courier New" w:hint="default"/>
      </w:rPr>
    </w:lvl>
    <w:lvl w:ilvl="2" w:tplc="2ACA0D32" w:tentative="1">
      <w:start w:val="1"/>
      <w:numFmt w:val="bullet"/>
      <w:lvlText w:val=""/>
      <w:lvlJc w:val="left"/>
      <w:pPr>
        <w:ind w:left="2160" w:hanging="360"/>
      </w:pPr>
      <w:rPr>
        <w:rFonts w:ascii="Wingdings" w:hAnsi="Wingdings" w:hint="default"/>
      </w:rPr>
    </w:lvl>
    <w:lvl w:ilvl="3" w:tplc="73F024D0" w:tentative="1">
      <w:start w:val="1"/>
      <w:numFmt w:val="bullet"/>
      <w:lvlText w:val=""/>
      <w:lvlJc w:val="left"/>
      <w:pPr>
        <w:ind w:left="2880" w:hanging="360"/>
      </w:pPr>
      <w:rPr>
        <w:rFonts w:ascii="Symbol" w:hAnsi="Symbol" w:hint="default"/>
      </w:rPr>
    </w:lvl>
    <w:lvl w:ilvl="4" w:tplc="A73C58EE" w:tentative="1">
      <w:start w:val="1"/>
      <w:numFmt w:val="bullet"/>
      <w:lvlText w:val="o"/>
      <w:lvlJc w:val="left"/>
      <w:pPr>
        <w:ind w:left="3600" w:hanging="360"/>
      </w:pPr>
      <w:rPr>
        <w:rFonts w:ascii="Courier New" w:hAnsi="Courier New" w:cs="Courier New" w:hint="default"/>
      </w:rPr>
    </w:lvl>
    <w:lvl w:ilvl="5" w:tplc="3C7A62D8" w:tentative="1">
      <w:start w:val="1"/>
      <w:numFmt w:val="bullet"/>
      <w:lvlText w:val=""/>
      <w:lvlJc w:val="left"/>
      <w:pPr>
        <w:ind w:left="4320" w:hanging="360"/>
      </w:pPr>
      <w:rPr>
        <w:rFonts w:ascii="Wingdings" w:hAnsi="Wingdings" w:hint="default"/>
      </w:rPr>
    </w:lvl>
    <w:lvl w:ilvl="6" w:tplc="763EC184" w:tentative="1">
      <w:start w:val="1"/>
      <w:numFmt w:val="bullet"/>
      <w:lvlText w:val=""/>
      <w:lvlJc w:val="left"/>
      <w:pPr>
        <w:ind w:left="5040" w:hanging="360"/>
      </w:pPr>
      <w:rPr>
        <w:rFonts w:ascii="Symbol" w:hAnsi="Symbol" w:hint="default"/>
      </w:rPr>
    </w:lvl>
    <w:lvl w:ilvl="7" w:tplc="8CC26A1A" w:tentative="1">
      <w:start w:val="1"/>
      <w:numFmt w:val="bullet"/>
      <w:lvlText w:val="o"/>
      <w:lvlJc w:val="left"/>
      <w:pPr>
        <w:ind w:left="5760" w:hanging="360"/>
      </w:pPr>
      <w:rPr>
        <w:rFonts w:ascii="Courier New" w:hAnsi="Courier New" w:cs="Courier New" w:hint="default"/>
      </w:rPr>
    </w:lvl>
    <w:lvl w:ilvl="8" w:tplc="ED2C5580"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E4F"/>
    <w:rsid w:val="00127197"/>
    <w:rsid w:val="00180E5F"/>
    <w:rsid w:val="00182E3B"/>
    <w:rsid w:val="001A0BAE"/>
    <w:rsid w:val="001A29AB"/>
    <w:rsid w:val="001A334B"/>
    <w:rsid w:val="001B188F"/>
    <w:rsid w:val="001F691A"/>
    <w:rsid w:val="00235247"/>
    <w:rsid w:val="002928AE"/>
    <w:rsid w:val="00370821"/>
    <w:rsid w:val="0042418F"/>
    <w:rsid w:val="00430312"/>
    <w:rsid w:val="00445F33"/>
    <w:rsid w:val="005E10C6"/>
    <w:rsid w:val="006D3B0C"/>
    <w:rsid w:val="007F5852"/>
    <w:rsid w:val="0082236C"/>
    <w:rsid w:val="008374B9"/>
    <w:rsid w:val="008F23F3"/>
    <w:rsid w:val="0091706D"/>
    <w:rsid w:val="00933F34"/>
    <w:rsid w:val="009B5E4F"/>
    <w:rsid w:val="00A60630"/>
    <w:rsid w:val="00BE1D84"/>
    <w:rsid w:val="00C76DBC"/>
    <w:rsid w:val="00CE264A"/>
    <w:rsid w:val="00CF2173"/>
    <w:rsid w:val="00DD7CD9"/>
    <w:rsid w:val="00E910DF"/>
    <w:rsid w:val="00EE78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B188F"/>
    <w:rPr>
      <w:rFonts w:ascii="Arial" w:hAnsi="Arial" w:cs="Arial"/>
      <w:sz w:val="22"/>
      <w:szCs w:val="24"/>
    </w:rPr>
  </w:style>
  <w:style w:type="paragraph" w:styleId="Kop1">
    <w:name w:val="heading 1"/>
    <w:basedOn w:val="Standaard"/>
    <w:next w:val="Standaard"/>
    <w:link w:val="Kop1Char"/>
    <w:uiPriority w:val="9"/>
    <w:qFormat/>
    <w:rsid w:val="00A6063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99"/>
    <w:semiHidden/>
    <w:unhideWhenUsed/>
    <w:rsid w:val="001B188F"/>
    <w:tblPr>
      <w:tblInd w:w="0" w:type="dxa"/>
      <w:tblCellMar>
        <w:top w:w="0" w:type="dxa"/>
        <w:left w:w="108" w:type="dxa"/>
        <w:bottom w:w="0" w:type="dxa"/>
        <w:right w:w="108" w:type="dxa"/>
      </w:tblCellMar>
    </w:tblPr>
  </w:style>
  <w:style w:type="character" w:customStyle="1" w:styleId="ox-4ab912e883-s1">
    <w:name w:val="ox-4ab912e883-s1"/>
    <w:rsid w:val="000822DF"/>
  </w:style>
  <w:style w:type="paragraph" w:styleId="Lijstalinea">
    <w:name w:val="List Paragraph"/>
    <w:basedOn w:val="Standaard"/>
    <w:uiPriority w:val="34"/>
    <w:qFormat/>
    <w:rsid w:val="005E10C6"/>
    <w:pPr>
      <w:ind w:left="720"/>
      <w:contextualSpacing/>
    </w:pPr>
  </w:style>
  <w:style w:type="paragraph" w:styleId="Ballontekst">
    <w:name w:val="Balloon Text"/>
    <w:basedOn w:val="Standaard"/>
    <w:link w:val="BallontekstChar"/>
    <w:uiPriority w:val="99"/>
    <w:semiHidden/>
    <w:unhideWhenUsed/>
    <w:rsid w:val="00370821"/>
    <w:rPr>
      <w:rFonts w:ascii="Tahoma" w:hAnsi="Tahoma" w:cs="Tahoma"/>
      <w:sz w:val="16"/>
      <w:szCs w:val="16"/>
    </w:rPr>
  </w:style>
  <w:style w:type="character" w:customStyle="1" w:styleId="BallontekstChar">
    <w:name w:val="Ballontekst Char"/>
    <w:basedOn w:val="Standaardalinea-lettertype"/>
    <w:link w:val="Ballontekst"/>
    <w:uiPriority w:val="99"/>
    <w:semiHidden/>
    <w:rsid w:val="00370821"/>
    <w:rPr>
      <w:rFonts w:ascii="Tahoma" w:hAnsi="Tahoma" w:cs="Tahoma"/>
      <w:sz w:val="16"/>
      <w:szCs w:val="16"/>
    </w:rPr>
  </w:style>
  <w:style w:type="paragraph" w:styleId="Normaalweb">
    <w:name w:val="Normal (Web)"/>
    <w:basedOn w:val="Standaard"/>
    <w:uiPriority w:val="99"/>
    <w:semiHidden/>
    <w:unhideWhenUsed/>
    <w:rsid w:val="001A29AB"/>
    <w:pPr>
      <w:spacing w:before="100" w:beforeAutospacing="1" w:after="100" w:afterAutospacing="1"/>
    </w:pPr>
    <w:rPr>
      <w:rFonts w:ascii="Times New Roman" w:eastAsiaTheme="minorHAnsi" w:hAnsi="Times New Roman" w:cs="Times New Roman"/>
      <w:sz w:val="24"/>
    </w:rPr>
  </w:style>
  <w:style w:type="paragraph" w:styleId="Voetnoottekst">
    <w:name w:val="footnote text"/>
    <w:basedOn w:val="Standaard"/>
    <w:link w:val="VoetnoottekstChar"/>
    <w:uiPriority w:val="99"/>
    <w:semiHidden/>
    <w:unhideWhenUsed/>
    <w:rsid w:val="001A29AB"/>
    <w:rPr>
      <w:sz w:val="20"/>
      <w:szCs w:val="20"/>
    </w:rPr>
  </w:style>
  <w:style w:type="character" w:customStyle="1" w:styleId="VoetnoottekstChar">
    <w:name w:val="Voetnoottekst Char"/>
    <w:basedOn w:val="Standaardalinea-lettertype"/>
    <w:link w:val="Voetnoottekst"/>
    <w:uiPriority w:val="99"/>
    <w:semiHidden/>
    <w:rsid w:val="001A29AB"/>
    <w:rPr>
      <w:rFonts w:ascii="Arial" w:hAnsi="Arial" w:cs="Arial"/>
    </w:rPr>
  </w:style>
  <w:style w:type="character" w:styleId="Voetnootmarkering">
    <w:name w:val="footnote reference"/>
    <w:basedOn w:val="Standaardalinea-lettertype"/>
    <w:uiPriority w:val="99"/>
    <w:semiHidden/>
    <w:unhideWhenUsed/>
    <w:rsid w:val="001A29AB"/>
    <w:rPr>
      <w:vertAlign w:val="superscript"/>
    </w:rPr>
  </w:style>
  <w:style w:type="character" w:customStyle="1" w:styleId="Kop1Char">
    <w:name w:val="Kop 1 Char"/>
    <w:basedOn w:val="Standaardalinea-lettertype"/>
    <w:link w:val="Kop1"/>
    <w:uiPriority w:val="9"/>
    <w:rsid w:val="00A60630"/>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B188F"/>
    <w:rPr>
      <w:rFonts w:ascii="Arial" w:hAnsi="Arial" w:cs="Arial"/>
      <w:sz w:val="22"/>
      <w:szCs w:val="24"/>
    </w:rPr>
  </w:style>
  <w:style w:type="paragraph" w:styleId="Kop1">
    <w:name w:val="heading 1"/>
    <w:basedOn w:val="Standaard"/>
    <w:next w:val="Standaard"/>
    <w:link w:val="Kop1Char"/>
    <w:uiPriority w:val="9"/>
    <w:qFormat/>
    <w:rsid w:val="00A6063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99"/>
    <w:semiHidden/>
    <w:unhideWhenUsed/>
    <w:rsid w:val="001B188F"/>
    <w:tblPr>
      <w:tblInd w:w="0" w:type="dxa"/>
      <w:tblCellMar>
        <w:top w:w="0" w:type="dxa"/>
        <w:left w:w="108" w:type="dxa"/>
        <w:bottom w:w="0" w:type="dxa"/>
        <w:right w:w="108" w:type="dxa"/>
      </w:tblCellMar>
    </w:tblPr>
  </w:style>
  <w:style w:type="character" w:customStyle="1" w:styleId="ox-4ab912e883-s1">
    <w:name w:val="ox-4ab912e883-s1"/>
    <w:rsid w:val="000822DF"/>
  </w:style>
  <w:style w:type="paragraph" w:styleId="Lijstalinea">
    <w:name w:val="List Paragraph"/>
    <w:basedOn w:val="Standaard"/>
    <w:uiPriority w:val="34"/>
    <w:qFormat/>
    <w:rsid w:val="005E10C6"/>
    <w:pPr>
      <w:ind w:left="720"/>
      <w:contextualSpacing/>
    </w:pPr>
  </w:style>
  <w:style w:type="paragraph" w:styleId="Ballontekst">
    <w:name w:val="Balloon Text"/>
    <w:basedOn w:val="Standaard"/>
    <w:link w:val="BallontekstChar"/>
    <w:uiPriority w:val="99"/>
    <w:semiHidden/>
    <w:unhideWhenUsed/>
    <w:rsid w:val="00370821"/>
    <w:rPr>
      <w:rFonts w:ascii="Tahoma" w:hAnsi="Tahoma" w:cs="Tahoma"/>
      <w:sz w:val="16"/>
      <w:szCs w:val="16"/>
    </w:rPr>
  </w:style>
  <w:style w:type="character" w:customStyle="1" w:styleId="BallontekstChar">
    <w:name w:val="Ballontekst Char"/>
    <w:basedOn w:val="Standaardalinea-lettertype"/>
    <w:link w:val="Ballontekst"/>
    <w:uiPriority w:val="99"/>
    <w:semiHidden/>
    <w:rsid w:val="00370821"/>
    <w:rPr>
      <w:rFonts w:ascii="Tahoma" w:hAnsi="Tahoma" w:cs="Tahoma"/>
      <w:sz w:val="16"/>
      <w:szCs w:val="16"/>
    </w:rPr>
  </w:style>
  <w:style w:type="paragraph" w:styleId="Normaalweb">
    <w:name w:val="Normal (Web)"/>
    <w:basedOn w:val="Standaard"/>
    <w:uiPriority w:val="99"/>
    <w:semiHidden/>
    <w:unhideWhenUsed/>
    <w:rsid w:val="001A29AB"/>
    <w:pPr>
      <w:spacing w:before="100" w:beforeAutospacing="1" w:after="100" w:afterAutospacing="1"/>
    </w:pPr>
    <w:rPr>
      <w:rFonts w:ascii="Times New Roman" w:eastAsiaTheme="minorHAnsi" w:hAnsi="Times New Roman" w:cs="Times New Roman"/>
      <w:sz w:val="24"/>
    </w:rPr>
  </w:style>
  <w:style w:type="paragraph" w:styleId="Voetnoottekst">
    <w:name w:val="footnote text"/>
    <w:basedOn w:val="Standaard"/>
    <w:link w:val="VoetnoottekstChar"/>
    <w:uiPriority w:val="99"/>
    <w:semiHidden/>
    <w:unhideWhenUsed/>
    <w:rsid w:val="001A29AB"/>
    <w:rPr>
      <w:sz w:val="20"/>
      <w:szCs w:val="20"/>
    </w:rPr>
  </w:style>
  <w:style w:type="character" w:customStyle="1" w:styleId="VoetnoottekstChar">
    <w:name w:val="Voetnoottekst Char"/>
    <w:basedOn w:val="Standaardalinea-lettertype"/>
    <w:link w:val="Voetnoottekst"/>
    <w:uiPriority w:val="99"/>
    <w:semiHidden/>
    <w:rsid w:val="001A29AB"/>
    <w:rPr>
      <w:rFonts w:ascii="Arial" w:hAnsi="Arial" w:cs="Arial"/>
    </w:rPr>
  </w:style>
  <w:style w:type="character" w:styleId="Voetnootmarkering">
    <w:name w:val="footnote reference"/>
    <w:basedOn w:val="Standaardalinea-lettertype"/>
    <w:uiPriority w:val="99"/>
    <w:semiHidden/>
    <w:unhideWhenUsed/>
    <w:rsid w:val="001A29AB"/>
    <w:rPr>
      <w:vertAlign w:val="superscript"/>
    </w:rPr>
  </w:style>
  <w:style w:type="character" w:customStyle="1" w:styleId="Kop1Char">
    <w:name w:val="Kop 1 Char"/>
    <w:basedOn w:val="Standaardalinea-lettertype"/>
    <w:link w:val="Kop1"/>
    <w:uiPriority w:val="9"/>
    <w:rsid w:val="00A6063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86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43695-9481-4F99-8405-52CE92527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2053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prive</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 Jeurink</dc:creator>
  <cp:lastModifiedBy>ab</cp:lastModifiedBy>
  <cp:revision>2</cp:revision>
  <cp:lastPrinted>2017-11-07T08:15:00Z</cp:lastPrinted>
  <dcterms:created xsi:type="dcterms:W3CDTF">2018-01-26T23:32:00Z</dcterms:created>
  <dcterms:modified xsi:type="dcterms:W3CDTF">2018-01-26T23:32:00Z</dcterms:modified>
</cp:coreProperties>
</file>